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414" w:rsidRPr="00F42414" w:rsidRDefault="00F42414" w:rsidP="00F42414">
      <w:pPr>
        <w:jc w:val="both"/>
        <w:rPr>
          <w:szCs w:val="20"/>
        </w:rPr>
      </w:pPr>
      <w:r w:rsidRPr="00F42414">
        <w:rPr>
          <w:szCs w:val="20"/>
          <w:highlight w:val="yellow"/>
          <w:u w:val="single"/>
          <w:lang w:val="kk-KZ"/>
        </w:rPr>
        <w:t>Есеп</w:t>
      </w:r>
      <w:r w:rsidRPr="00F42414">
        <w:rPr>
          <w:szCs w:val="20"/>
          <w:highlight w:val="yellow"/>
          <w:u w:val="single"/>
        </w:rPr>
        <w:t>.</w:t>
      </w:r>
      <w:r w:rsidRPr="00F42414">
        <w:rPr>
          <w:szCs w:val="20"/>
        </w:rPr>
        <w:t xml:space="preserve"> </w:t>
      </w:r>
      <w:r w:rsidR="00772DF8">
        <w:rPr>
          <w:szCs w:val="20"/>
          <w:lang w:val="kk-KZ"/>
        </w:rPr>
        <w:t xml:space="preserve"> </w:t>
      </w:r>
      <w:proofErr w:type="gramStart"/>
      <w:r w:rsidRPr="00F42414">
        <w:rPr>
          <w:szCs w:val="20"/>
        </w:rPr>
        <w:t>А(</w:t>
      </w:r>
      <w:proofErr w:type="gramEnd"/>
      <w:r w:rsidRPr="00F42414">
        <w:rPr>
          <w:szCs w:val="20"/>
        </w:rPr>
        <w:t xml:space="preserve">5; 7; 2), </w:t>
      </w:r>
      <w:r w:rsidRPr="00F42414">
        <w:rPr>
          <w:szCs w:val="20"/>
          <w:lang w:val="en-US"/>
        </w:rPr>
        <w:t>B</w:t>
      </w:r>
      <w:r w:rsidRPr="00F42414">
        <w:rPr>
          <w:szCs w:val="20"/>
        </w:rPr>
        <w:t xml:space="preserve">(3; 1; -1), </w:t>
      </w:r>
      <w:r w:rsidRPr="00F42414">
        <w:rPr>
          <w:szCs w:val="20"/>
          <w:lang w:val="en-US"/>
        </w:rPr>
        <w:t>C</w:t>
      </w:r>
      <w:r w:rsidRPr="00F42414">
        <w:rPr>
          <w:szCs w:val="20"/>
        </w:rPr>
        <w:t xml:space="preserve">(9; 4; -4), </w:t>
      </w:r>
      <w:r w:rsidRPr="00F42414">
        <w:rPr>
          <w:szCs w:val="20"/>
          <w:lang w:val="en-US"/>
        </w:rPr>
        <w:t>D</w:t>
      </w:r>
      <w:r w:rsidRPr="00F42414">
        <w:rPr>
          <w:szCs w:val="20"/>
        </w:rPr>
        <w:t xml:space="preserve">(1; 5; 0) </w:t>
      </w:r>
      <w:r w:rsidR="00772DF8">
        <w:rPr>
          <w:szCs w:val="20"/>
          <w:lang w:val="kk-KZ"/>
        </w:rPr>
        <w:t xml:space="preserve"> нүктелері бір жазықтыққа тиісті екенін дәлелдеңдер</w:t>
      </w:r>
      <w:r w:rsidRPr="00F42414">
        <w:rPr>
          <w:szCs w:val="20"/>
        </w:rPr>
        <w:t>.</w:t>
      </w:r>
    </w:p>
    <w:p w:rsidR="00F42414" w:rsidRPr="00F42414" w:rsidRDefault="00772DF8" w:rsidP="00F42414">
      <w:pPr>
        <w:jc w:val="both"/>
        <w:rPr>
          <w:szCs w:val="20"/>
        </w:rPr>
      </w:pPr>
      <w:proofErr w:type="spellStart"/>
      <w:r>
        <w:rPr>
          <w:szCs w:val="20"/>
        </w:rPr>
        <w:t>Келесі</w:t>
      </w:r>
      <w:proofErr w:type="spellEnd"/>
      <w:r>
        <w:rPr>
          <w:szCs w:val="20"/>
        </w:rPr>
        <w:t xml:space="preserve"> </w:t>
      </w:r>
      <w:r w:rsidR="00F42414" w:rsidRPr="00F42414">
        <w:rPr>
          <w:szCs w:val="20"/>
        </w:rPr>
        <w:t>вектор</w:t>
      </w:r>
      <w:r w:rsidR="00E21233">
        <w:rPr>
          <w:szCs w:val="20"/>
          <w:lang w:val="kk-KZ"/>
        </w:rPr>
        <w:t>лардың</w:t>
      </w:r>
      <w:r>
        <w:rPr>
          <w:szCs w:val="20"/>
          <w:lang w:val="kk-KZ"/>
        </w:rPr>
        <w:t xml:space="preserve"> координаталарын табайық</w:t>
      </w:r>
      <w:r w:rsidR="00F42414" w:rsidRPr="00F42414">
        <w:rPr>
          <w:szCs w:val="20"/>
        </w:rPr>
        <w:t xml:space="preserve">: </w:t>
      </w:r>
      <w:r w:rsidR="00F42414" w:rsidRPr="00F42414">
        <w:rPr>
          <w:position w:val="-52"/>
          <w:szCs w:val="20"/>
          <w:lang w:val="en-US"/>
        </w:rPr>
        <w:object w:dxaOrig="1579" w:dyaOrig="1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75pt;height:62.25pt" o:ole="" fillcolor="window">
            <v:imagedata r:id="rId4" o:title=""/>
          </v:shape>
          <o:OLEObject Type="Embed" ProgID="Equation.3" ShapeID="_x0000_i1025" DrawAspect="Content" ObjectID="_1659733186" r:id="rId5"/>
        </w:object>
      </w:r>
    </w:p>
    <w:p w:rsidR="00F42414" w:rsidRPr="00F42414" w:rsidRDefault="00772DF8" w:rsidP="00F42414">
      <w:pPr>
        <w:jc w:val="both"/>
        <w:rPr>
          <w:szCs w:val="20"/>
        </w:rPr>
      </w:pPr>
      <w:r>
        <w:rPr>
          <w:szCs w:val="20"/>
          <w:lang w:val="kk-KZ"/>
        </w:rPr>
        <w:t xml:space="preserve">Осы </w:t>
      </w:r>
      <w:proofErr w:type="spellStart"/>
      <w:r>
        <w:rPr>
          <w:szCs w:val="20"/>
        </w:rPr>
        <w:t>векторлардың</w:t>
      </w:r>
      <w:proofErr w:type="spellEnd"/>
      <w:r>
        <w:rPr>
          <w:szCs w:val="20"/>
        </w:rPr>
        <w:t xml:space="preserve"> </w:t>
      </w:r>
      <w:proofErr w:type="spellStart"/>
      <w:r>
        <w:rPr>
          <w:szCs w:val="20"/>
        </w:rPr>
        <w:t>аралас</w:t>
      </w:r>
      <w:proofErr w:type="spellEnd"/>
      <w:r>
        <w:rPr>
          <w:szCs w:val="20"/>
        </w:rPr>
        <w:t xml:space="preserve"> </w:t>
      </w:r>
      <w:proofErr w:type="spellStart"/>
      <w:r>
        <w:rPr>
          <w:szCs w:val="20"/>
        </w:rPr>
        <w:t>көбейтіндісін</w:t>
      </w:r>
      <w:proofErr w:type="spellEnd"/>
      <w:r>
        <w:rPr>
          <w:szCs w:val="20"/>
        </w:rPr>
        <w:t xml:space="preserve"> </w:t>
      </w:r>
      <w:proofErr w:type="spellStart"/>
      <w:r>
        <w:rPr>
          <w:szCs w:val="20"/>
        </w:rPr>
        <w:t>табайық</w:t>
      </w:r>
      <w:proofErr w:type="spellEnd"/>
      <w:r w:rsidR="00F42414" w:rsidRPr="00F42414">
        <w:rPr>
          <w:szCs w:val="20"/>
        </w:rPr>
        <w:t>:</w:t>
      </w:r>
    </w:p>
    <w:p w:rsidR="00F42414" w:rsidRPr="00F42414" w:rsidRDefault="00F42414" w:rsidP="00F42414">
      <w:pPr>
        <w:jc w:val="both"/>
        <w:rPr>
          <w:szCs w:val="20"/>
        </w:rPr>
      </w:pPr>
      <w:r w:rsidRPr="00F42414">
        <w:rPr>
          <w:position w:val="-50"/>
          <w:szCs w:val="20"/>
          <w:lang w:val="en-US"/>
        </w:rPr>
        <w:object w:dxaOrig="6360" w:dyaOrig="1120">
          <v:shape id="_x0000_i1026" type="#_x0000_t75" style="width:318pt;height:56.25pt" o:ole="" fillcolor="window">
            <v:imagedata r:id="rId6" o:title=""/>
          </v:shape>
          <o:OLEObject Type="Embed" ProgID="Equation.3" ShapeID="_x0000_i1026" DrawAspect="Content" ObjectID="_1659733187" r:id="rId7"/>
        </w:object>
      </w:r>
      <w:r w:rsidRPr="00F42414">
        <w:rPr>
          <w:szCs w:val="20"/>
        </w:rPr>
        <w:t>,</w:t>
      </w:r>
    </w:p>
    <w:p w:rsidR="00F42414" w:rsidRPr="00F42414" w:rsidRDefault="00772DF8" w:rsidP="00F42414">
      <w:pPr>
        <w:jc w:val="both"/>
        <w:rPr>
          <w:szCs w:val="20"/>
        </w:rPr>
      </w:pPr>
      <w:r>
        <w:rPr>
          <w:szCs w:val="20"/>
          <w:lang w:val="kk-KZ"/>
        </w:rPr>
        <w:t>Демек</w:t>
      </w:r>
      <w:r w:rsidR="00F42414" w:rsidRPr="00F42414">
        <w:rPr>
          <w:szCs w:val="20"/>
        </w:rPr>
        <w:t xml:space="preserve">, </w:t>
      </w:r>
      <w:r>
        <w:rPr>
          <w:szCs w:val="20"/>
          <w:lang w:val="kk-KZ"/>
        </w:rPr>
        <w:t xml:space="preserve">бұл векторлар </w:t>
      </w:r>
      <w:proofErr w:type="spellStart"/>
      <w:r>
        <w:rPr>
          <w:szCs w:val="20"/>
        </w:rPr>
        <w:t>компланар</w:t>
      </w:r>
      <w:proofErr w:type="spellEnd"/>
      <w:r w:rsidR="00F42414" w:rsidRPr="00F42414">
        <w:rPr>
          <w:szCs w:val="20"/>
        </w:rPr>
        <w:t xml:space="preserve">, </w:t>
      </w:r>
      <w:r>
        <w:rPr>
          <w:szCs w:val="20"/>
          <w:lang w:val="kk-KZ"/>
        </w:rPr>
        <w:t xml:space="preserve">ендеше </w:t>
      </w:r>
      <w:r w:rsidR="00F42414" w:rsidRPr="00F42414">
        <w:rPr>
          <w:szCs w:val="20"/>
          <w:lang w:val="en-US"/>
        </w:rPr>
        <w:t>A</w:t>
      </w:r>
      <w:r w:rsidR="00F42414" w:rsidRPr="00F42414">
        <w:rPr>
          <w:szCs w:val="20"/>
        </w:rPr>
        <w:t xml:space="preserve">, </w:t>
      </w:r>
      <w:r w:rsidR="00F42414" w:rsidRPr="00F42414">
        <w:rPr>
          <w:szCs w:val="20"/>
          <w:lang w:val="en-US"/>
        </w:rPr>
        <w:t>B</w:t>
      </w:r>
      <w:r w:rsidR="00F42414" w:rsidRPr="00F42414">
        <w:rPr>
          <w:szCs w:val="20"/>
        </w:rPr>
        <w:t xml:space="preserve">, </w:t>
      </w:r>
      <w:r w:rsidR="00F42414" w:rsidRPr="00F42414">
        <w:rPr>
          <w:szCs w:val="20"/>
          <w:lang w:val="en-US"/>
        </w:rPr>
        <w:t>C</w:t>
      </w:r>
      <w:r w:rsidR="00F42414" w:rsidRPr="00F42414">
        <w:rPr>
          <w:szCs w:val="20"/>
        </w:rPr>
        <w:t xml:space="preserve"> </w:t>
      </w:r>
      <w:r>
        <w:rPr>
          <w:szCs w:val="20"/>
          <w:lang w:val="kk-KZ"/>
        </w:rPr>
        <w:t xml:space="preserve">және </w:t>
      </w:r>
      <w:r w:rsidR="00F42414" w:rsidRPr="00F42414">
        <w:rPr>
          <w:szCs w:val="20"/>
          <w:lang w:val="en-US"/>
        </w:rPr>
        <w:t>D</w:t>
      </w:r>
      <w:r>
        <w:rPr>
          <w:szCs w:val="20"/>
          <w:lang w:val="kk-KZ"/>
        </w:rPr>
        <w:t xml:space="preserve"> нүктелері бір жазықтықта жатады</w:t>
      </w:r>
      <w:r w:rsidR="00F42414" w:rsidRPr="00F42414">
        <w:rPr>
          <w:szCs w:val="20"/>
        </w:rPr>
        <w:t>.</w:t>
      </w:r>
    </w:p>
    <w:p w:rsidR="00F42414" w:rsidRPr="00F42414" w:rsidRDefault="00F42414" w:rsidP="00F42414">
      <w:pPr>
        <w:jc w:val="both"/>
        <w:rPr>
          <w:szCs w:val="20"/>
        </w:rPr>
      </w:pPr>
    </w:p>
    <w:p w:rsidR="00F42414" w:rsidRPr="00F42414" w:rsidRDefault="00F42414" w:rsidP="00F42414">
      <w:pPr>
        <w:jc w:val="both"/>
        <w:rPr>
          <w:szCs w:val="20"/>
          <w:lang w:val="kk-KZ"/>
        </w:rPr>
      </w:pPr>
      <w:r w:rsidRPr="00F42414">
        <w:rPr>
          <w:szCs w:val="20"/>
        </w:rPr>
        <w:tab/>
      </w:r>
      <w:r w:rsidR="006440D9" w:rsidRPr="00F42414">
        <w:rPr>
          <w:szCs w:val="20"/>
          <w:highlight w:val="yellow"/>
          <w:u w:val="single"/>
          <w:lang w:val="kk-KZ"/>
        </w:rPr>
        <w:t>Есеп</w:t>
      </w:r>
      <w:r w:rsidR="006440D9" w:rsidRPr="00F42414">
        <w:rPr>
          <w:szCs w:val="20"/>
          <w:highlight w:val="yellow"/>
          <w:u w:val="single"/>
        </w:rPr>
        <w:t>.</w:t>
      </w:r>
      <w:r w:rsidR="006440D9" w:rsidRPr="00F42414">
        <w:rPr>
          <w:szCs w:val="20"/>
        </w:rPr>
        <w:t xml:space="preserve"> </w:t>
      </w:r>
      <w:r w:rsidR="006440D9">
        <w:rPr>
          <w:szCs w:val="20"/>
          <w:lang w:val="kk-KZ"/>
        </w:rPr>
        <w:t xml:space="preserve"> </w:t>
      </w:r>
      <w:r w:rsidR="00E21233" w:rsidRPr="00F42414">
        <w:rPr>
          <w:szCs w:val="20"/>
          <w:lang w:val="kk-KZ"/>
        </w:rPr>
        <w:t>Пирамид</w:t>
      </w:r>
      <w:r w:rsidR="00E21233">
        <w:rPr>
          <w:szCs w:val="20"/>
          <w:lang w:val="kk-KZ"/>
        </w:rPr>
        <w:t xml:space="preserve">а көлемін және </w:t>
      </w:r>
      <w:r w:rsidRPr="00F42414">
        <w:rPr>
          <w:szCs w:val="20"/>
          <w:lang w:val="kk-KZ"/>
        </w:rPr>
        <w:t xml:space="preserve"> BCD</w:t>
      </w:r>
      <w:r w:rsidR="00E21233">
        <w:rPr>
          <w:szCs w:val="20"/>
          <w:lang w:val="kk-KZ"/>
        </w:rPr>
        <w:t xml:space="preserve"> жағына</w:t>
      </w:r>
      <w:r w:rsidR="004745F0">
        <w:rPr>
          <w:szCs w:val="20"/>
          <w:lang w:val="kk-KZ"/>
        </w:rPr>
        <w:t>н</w:t>
      </w:r>
      <w:r w:rsidR="00E21233">
        <w:rPr>
          <w:szCs w:val="20"/>
          <w:lang w:val="kk-KZ"/>
        </w:rPr>
        <w:t xml:space="preserve"> түсірілген биіктіктің ұзындығын есептеп табыңдар</w:t>
      </w:r>
      <w:r w:rsidRPr="00F42414">
        <w:rPr>
          <w:szCs w:val="20"/>
          <w:lang w:val="kk-KZ"/>
        </w:rPr>
        <w:t xml:space="preserve">, </w:t>
      </w:r>
      <w:r w:rsidR="00E21233">
        <w:rPr>
          <w:szCs w:val="20"/>
          <w:lang w:val="kk-KZ"/>
        </w:rPr>
        <w:t xml:space="preserve">егер төбелерінің </w:t>
      </w:r>
      <w:r w:rsidRPr="00F42414">
        <w:rPr>
          <w:szCs w:val="20"/>
          <w:lang w:val="kk-KZ"/>
        </w:rPr>
        <w:t>координат</w:t>
      </w:r>
      <w:r w:rsidR="00E21233">
        <w:rPr>
          <w:szCs w:val="20"/>
          <w:lang w:val="kk-KZ"/>
        </w:rPr>
        <w:t>алары</w:t>
      </w:r>
      <w:r w:rsidRPr="00F42414">
        <w:rPr>
          <w:szCs w:val="20"/>
          <w:lang w:val="kk-KZ"/>
        </w:rPr>
        <w:t xml:space="preserve"> A(0; 0; 1), B(2; 3; 5), C(6; 2; 3), D(3; 7; 2)</w:t>
      </w:r>
      <w:r w:rsidR="00E21233">
        <w:rPr>
          <w:szCs w:val="20"/>
          <w:lang w:val="kk-KZ"/>
        </w:rPr>
        <w:t xml:space="preserve"> болса</w:t>
      </w:r>
      <w:r w:rsidRPr="00F42414">
        <w:rPr>
          <w:szCs w:val="20"/>
          <w:lang w:val="kk-KZ"/>
        </w:rPr>
        <w:t>.</w:t>
      </w:r>
    </w:p>
    <w:p w:rsidR="00F42414" w:rsidRPr="00F42414" w:rsidRDefault="00F42414" w:rsidP="00F42414">
      <w:pPr>
        <w:jc w:val="both"/>
        <w:rPr>
          <w:szCs w:val="20"/>
          <w:lang w:val="kk-KZ"/>
        </w:rPr>
      </w:pPr>
    </w:p>
    <w:p w:rsidR="00F42414" w:rsidRPr="00F42414" w:rsidRDefault="00E21233" w:rsidP="00F42414">
      <w:pPr>
        <w:jc w:val="both"/>
        <w:rPr>
          <w:szCs w:val="20"/>
        </w:rPr>
      </w:pPr>
      <w:proofErr w:type="spellStart"/>
      <w:r>
        <w:rPr>
          <w:szCs w:val="20"/>
        </w:rPr>
        <w:t>Келесі</w:t>
      </w:r>
      <w:proofErr w:type="spellEnd"/>
      <w:r>
        <w:rPr>
          <w:szCs w:val="20"/>
        </w:rPr>
        <w:t xml:space="preserve"> </w:t>
      </w:r>
      <w:r w:rsidRPr="00F42414">
        <w:rPr>
          <w:szCs w:val="20"/>
        </w:rPr>
        <w:t>вектор</w:t>
      </w:r>
      <w:r>
        <w:rPr>
          <w:szCs w:val="20"/>
          <w:lang w:val="kk-KZ"/>
        </w:rPr>
        <w:t>лардың координаталарын табайық</w:t>
      </w:r>
      <w:r w:rsidR="00F42414" w:rsidRPr="00F42414">
        <w:rPr>
          <w:szCs w:val="20"/>
        </w:rPr>
        <w:t xml:space="preserve">: </w:t>
      </w:r>
      <w:r w:rsidR="00F42414" w:rsidRPr="00F42414">
        <w:rPr>
          <w:position w:val="-52"/>
          <w:szCs w:val="20"/>
          <w:lang w:val="en-US"/>
        </w:rPr>
        <w:object w:dxaOrig="1660" w:dyaOrig="1240">
          <v:shape id="_x0000_i1027" type="#_x0000_t75" style="width:82.75pt;height:61.8pt" o:ole="" fillcolor="window">
            <v:imagedata r:id="rId8" o:title=""/>
          </v:shape>
          <o:OLEObject Type="Embed" ProgID="Equation.3" ShapeID="_x0000_i1027" DrawAspect="Content" ObjectID="_1659733188" r:id="rId9"/>
        </w:object>
      </w:r>
    </w:p>
    <w:p w:rsidR="00F42414" w:rsidRPr="00F42414" w:rsidRDefault="00E21233" w:rsidP="00F42414">
      <w:pPr>
        <w:jc w:val="both"/>
        <w:rPr>
          <w:szCs w:val="20"/>
        </w:rPr>
      </w:pPr>
      <w:r>
        <w:rPr>
          <w:szCs w:val="20"/>
        </w:rPr>
        <w:t>П</w:t>
      </w:r>
      <w:r w:rsidR="00F42414" w:rsidRPr="00F42414">
        <w:rPr>
          <w:szCs w:val="20"/>
        </w:rPr>
        <w:t>ирамид</w:t>
      </w:r>
      <w:r>
        <w:rPr>
          <w:szCs w:val="20"/>
          <w:lang w:val="kk-KZ"/>
        </w:rPr>
        <w:t>а көлемі</w:t>
      </w:r>
      <w:r w:rsidR="00F42414" w:rsidRPr="00F42414">
        <w:rPr>
          <w:szCs w:val="20"/>
        </w:rPr>
        <w:t xml:space="preserve"> </w:t>
      </w:r>
      <w:r w:rsidR="00F42414" w:rsidRPr="00F42414">
        <w:rPr>
          <w:position w:val="-82"/>
          <w:szCs w:val="20"/>
          <w:lang w:val="en-US"/>
        </w:rPr>
        <w:object w:dxaOrig="6480" w:dyaOrig="1760">
          <v:shape id="_x0000_i1028" type="#_x0000_t75" style="width:324pt;height:88.1pt" o:ole="" fillcolor="window">
            <v:imagedata r:id="rId10" o:title=""/>
          </v:shape>
          <o:OLEObject Type="Embed" ProgID="Equation.3" ShapeID="_x0000_i1028" DrawAspect="Content" ObjectID="_1659733189" r:id="rId11"/>
        </w:object>
      </w:r>
    </w:p>
    <w:p w:rsidR="00F42414" w:rsidRPr="00F42414" w:rsidRDefault="004F024C" w:rsidP="00F42414">
      <w:pPr>
        <w:jc w:val="both"/>
        <w:rPr>
          <w:szCs w:val="20"/>
        </w:rPr>
      </w:pPr>
      <w:r>
        <w:rPr>
          <w:szCs w:val="20"/>
          <w:lang w:val="kk-KZ"/>
        </w:rPr>
        <w:t xml:space="preserve">Пирамида биіктігінің ұзыныдығын табу үшін алдымен </w:t>
      </w:r>
      <w:r w:rsidR="00F42414" w:rsidRPr="00F42414">
        <w:rPr>
          <w:szCs w:val="20"/>
          <w:lang w:val="en-US"/>
        </w:rPr>
        <w:t>BCD</w:t>
      </w:r>
      <w:r>
        <w:rPr>
          <w:szCs w:val="20"/>
          <w:lang w:val="kk-KZ"/>
        </w:rPr>
        <w:t xml:space="preserve"> табанының ауданын есептеп тауып алайық</w:t>
      </w:r>
      <w:r w:rsidR="00F42414" w:rsidRPr="00F42414">
        <w:rPr>
          <w:szCs w:val="20"/>
        </w:rPr>
        <w:t>.</w:t>
      </w:r>
    </w:p>
    <w:bookmarkStart w:id="0" w:name="_GoBack"/>
    <w:p w:rsidR="00F42414" w:rsidRPr="00F42414" w:rsidRDefault="00F42414" w:rsidP="00F42414">
      <w:pPr>
        <w:jc w:val="both"/>
        <w:rPr>
          <w:szCs w:val="20"/>
        </w:rPr>
      </w:pPr>
      <w:r w:rsidRPr="00F42414">
        <w:rPr>
          <w:position w:val="-54"/>
          <w:szCs w:val="20"/>
        </w:rPr>
        <w:object w:dxaOrig="7860" w:dyaOrig="1200">
          <v:shape id="_x0000_i1029" type="#_x0000_t75" style="width:392.8pt;height:60.2pt" o:ole="" fillcolor="window">
            <v:imagedata r:id="rId12" o:title=""/>
          </v:shape>
          <o:OLEObject Type="Embed" ProgID="Equation.3" ShapeID="_x0000_i1029" DrawAspect="Content" ObjectID="_1659733190" r:id="rId13"/>
        </w:object>
      </w:r>
      <w:bookmarkEnd w:id="0"/>
    </w:p>
    <w:p w:rsidR="00F42414" w:rsidRPr="00F42414" w:rsidRDefault="00F42414" w:rsidP="00F42414">
      <w:pPr>
        <w:jc w:val="both"/>
        <w:rPr>
          <w:szCs w:val="20"/>
        </w:rPr>
      </w:pPr>
      <w:r w:rsidRPr="00F42414">
        <w:rPr>
          <w:position w:val="-20"/>
          <w:szCs w:val="20"/>
        </w:rPr>
        <w:object w:dxaOrig="5580" w:dyaOrig="520">
          <v:shape id="_x0000_i1030" type="#_x0000_t75" style="width:278.85pt;height:25.8pt" o:ole="" fillcolor="window">
            <v:imagedata r:id="rId14" o:title=""/>
          </v:shape>
          <o:OLEObject Type="Embed" ProgID="Equation.3" ShapeID="_x0000_i1030" DrawAspect="Content" ObjectID="_1659733191" r:id="rId15"/>
        </w:object>
      </w:r>
    </w:p>
    <w:p w:rsidR="00F42414" w:rsidRPr="00F42414" w:rsidRDefault="00F42414" w:rsidP="00F42414">
      <w:pPr>
        <w:jc w:val="both"/>
        <w:rPr>
          <w:szCs w:val="20"/>
        </w:rPr>
      </w:pPr>
      <w:r w:rsidRPr="00F42414">
        <w:rPr>
          <w:szCs w:val="20"/>
          <w:lang w:val="en-US"/>
        </w:rPr>
        <w:t>S</w:t>
      </w:r>
      <w:proofErr w:type="spellStart"/>
      <w:r w:rsidRPr="00F42414">
        <w:rPr>
          <w:szCs w:val="20"/>
          <w:vertAlign w:val="subscript"/>
        </w:rPr>
        <w:t>осн</w:t>
      </w:r>
      <w:proofErr w:type="spellEnd"/>
      <w:r w:rsidRPr="00F42414">
        <w:rPr>
          <w:szCs w:val="20"/>
        </w:rPr>
        <w:t xml:space="preserve"> = </w:t>
      </w:r>
      <w:r w:rsidRPr="00F42414">
        <w:rPr>
          <w:position w:val="-8"/>
          <w:szCs w:val="20"/>
        </w:rPr>
        <w:object w:dxaOrig="880" w:dyaOrig="360">
          <v:shape id="_x0000_i1031" type="#_x0000_t75" style="width:44.05pt;height:18.25pt" o:ole="" fillcolor="window">
            <v:imagedata r:id="rId16" o:title=""/>
          </v:shape>
          <o:OLEObject Type="Embed" ProgID="Equation.3" ShapeID="_x0000_i1031" DrawAspect="Content" ObjectID="_1659733192" r:id="rId17"/>
        </w:object>
      </w:r>
      <w:r w:rsidRPr="00F42414">
        <w:rPr>
          <w:szCs w:val="20"/>
        </w:rPr>
        <w:t>(ед</w:t>
      </w:r>
      <w:r w:rsidRPr="00F42414">
        <w:rPr>
          <w:szCs w:val="20"/>
          <w:vertAlign w:val="superscript"/>
        </w:rPr>
        <w:t>2</w:t>
      </w:r>
      <w:r w:rsidRPr="00F42414">
        <w:rPr>
          <w:szCs w:val="20"/>
        </w:rPr>
        <w:t>)</w:t>
      </w:r>
    </w:p>
    <w:p w:rsidR="00F42414" w:rsidRPr="00F42414" w:rsidRDefault="004745F0" w:rsidP="00F42414">
      <w:pPr>
        <w:jc w:val="both"/>
        <w:rPr>
          <w:szCs w:val="20"/>
        </w:rPr>
      </w:pPr>
      <w:r>
        <w:rPr>
          <w:szCs w:val="20"/>
          <w:lang w:val="kk-KZ"/>
        </w:rPr>
        <w:t xml:space="preserve">Ендеше </w:t>
      </w:r>
      <w:r w:rsidR="00F42414" w:rsidRPr="00F42414">
        <w:rPr>
          <w:szCs w:val="20"/>
        </w:rPr>
        <w:t xml:space="preserve"> </w:t>
      </w:r>
      <w:r w:rsidR="00F42414" w:rsidRPr="00F42414">
        <w:rPr>
          <w:szCs w:val="20"/>
          <w:lang w:val="en-US"/>
        </w:rPr>
        <w:t>V</w:t>
      </w:r>
      <w:r w:rsidR="00F42414" w:rsidRPr="00F42414">
        <w:rPr>
          <w:szCs w:val="20"/>
        </w:rPr>
        <w:t xml:space="preserve"> = </w:t>
      </w:r>
      <w:r w:rsidR="00F42414" w:rsidRPr="00F42414">
        <w:rPr>
          <w:position w:val="-24"/>
          <w:szCs w:val="20"/>
          <w:lang w:val="en-US"/>
        </w:rPr>
        <w:object w:dxaOrig="740" w:dyaOrig="639">
          <v:shape id="_x0000_i1032" type="#_x0000_t75" style="width:36.75pt;height:32.25pt" o:ole="" fillcolor="window">
            <v:imagedata r:id="rId18" o:title=""/>
          </v:shape>
          <o:OLEObject Type="Embed" ProgID="Equation.3" ShapeID="_x0000_i1032" DrawAspect="Content" ObjectID="_1659733193" r:id="rId19"/>
        </w:object>
      </w:r>
      <w:r w:rsidR="00F42414" w:rsidRPr="00F42414">
        <w:rPr>
          <w:szCs w:val="20"/>
        </w:rPr>
        <w:t xml:space="preserve">;     </w:t>
      </w:r>
      <w:r w:rsidR="00F42414" w:rsidRPr="00F42414">
        <w:rPr>
          <w:position w:val="-30"/>
          <w:szCs w:val="20"/>
          <w:lang w:val="en-US"/>
        </w:rPr>
        <w:object w:dxaOrig="2720" w:dyaOrig="740">
          <v:shape id="_x0000_i1033" type="#_x0000_t75" style="width:135.75pt;height:36.75pt" o:ole="" fillcolor="window">
            <v:imagedata r:id="rId20" o:title=""/>
          </v:shape>
          <o:OLEObject Type="Embed" ProgID="Equation.3" ShapeID="_x0000_i1033" DrawAspect="Content" ObjectID="_1659733194" r:id="rId21"/>
        </w:object>
      </w:r>
      <w:r w:rsidR="00F42414" w:rsidRPr="00F42414">
        <w:rPr>
          <w:szCs w:val="20"/>
        </w:rPr>
        <w:t>(</w:t>
      </w:r>
      <w:r>
        <w:rPr>
          <w:szCs w:val="20"/>
          <w:lang w:val="kk-KZ"/>
        </w:rPr>
        <w:t>өлшем бірлік</w:t>
      </w:r>
      <w:r w:rsidR="00F42414" w:rsidRPr="00F42414">
        <w:rPr>
          <w:szCs w:val="20"/>
        </w:rPr>
        <w:t>)</w:t>
      </w:r>
    </w:p>
    <w:p w:rsidR="00F42414" w:rsidRPr="00F42414" w:rsidRDefault="00F42414" w:rsidP="00F42414">
      <w:pPr>
        <w:jc w:val="both"/>
        <w:rPr>
          <w:szCs w:val="20"/>
        </w:rPr>
      </w:pPr>
    </w:p>
    <w:p w:rsidR="00F42414" w:rsidRPr="00F42414" w:rsidRDefault="00F42414" w:rsidP="00F42414">
      <w:pPr>
        <w:jc w:val="both"/>
        <w:rPr>
          <w:szCs w:val="20"/>
        </w:rPr>
      </w:pPr>
    </w:p>
    <w:p w:rsidR="00F42414" w:rsidRPr="00F42414" w:rsidRDefault="00F42414" w:rsidP="00F42414">
      <w:pPr>
        <w:jc w:val="both"/>
        <w:rPr>
          <w:szCs w:val="20"/>
        </w:rPr>
      </w:pPr>
    </w:p>
    <w:p w:rsidR="008F2ECA" w:rsidRPr="00F42414" w:rsidRDefault="008F2ECA" w:rsidP="00F42414"/>
    <w:sectPr w:rsidR="008F2ECA" w:rsidRPr="00F424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FC7"/>
    <w:rsid w:val="004745F0"/>
    <w:rsid w:val="004F024C"/>
    <w:rsid w:val="006440D9"/>
    <w:rsid w:val="00772DF8"/>
    <w:rsid w:val="008F2ECA"/>
    <w:rsid w:val="00DE4F93"/>
    <w:rsid w:val="00E21233"/>
    <w:rsid w:val="00F42414"/>
    <w:rsid w:val="00F80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293F57-C3F7-4408-938E-8846F5BFA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F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8</cp:revision>
  <dcterms:created xsi:type="dcterms:W3CDTF">2020-08-23T09:10:00Z</dcterms:created>
  <dcterms:modified xsi:type="dcterms:W3CDTF">2020-08-23T15:18:00Z</dcterms:modified>
</cp:coreProperties>
</file>